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3100F" w14:textId="77777777" w:rsidR="006921AA" w:rsidRDefault="006921AA">
      <w:pPr>
        <w:pStyle w:val="Heading1"/>
        <w:rPr>
          <w:sz w:val="36"/>
          <w:u w:val="single"/>
        </w:rPr>
      </w:pPr>
      <w:r>
        <w:rPr>
          <w:sz w:val="36"/>
          <w:u w:val="single"/>
        </w:rPr>
        <w:t>Item for Consideration____________________________</w:t>
      </w:r>
    </w:p>
    <w:p w14:paraId="6FABD6DA" w14:textId="77777777" w:rsidR="006921AA" w:rsidRDefault="006921AA">
      <w:pPr>
        <w:rPr>
          <w:b/>
          <w:i/>
          <w:sz w:val="24"/>
        </w:rPr>
      </w:pPr>
    </w:p>
    <w:p w14:paraId="6773882A" w14:textId="4A51BA68" w:rsidR="00721C5B" w:rsidRPr="00217297" w:rsidRDefault="00046496" w:rsidP="00721C5B">
      <w:pPr>
        <w:pStyle w:val="Heading2"/>
        <w:rPr>
          <w:sz w:val="36"/>
          <w:szCs w:val="28"/>
        </w:rPr>
      </w:pPr>
      <w:r>
        <w:rPr>
          <w:sz w:val="36"/>
          <w:szCs w:val="28"/>
        </w:rPr>
        <w:t xml:space="preserve">Recommendation to Approve </w:t>
      </w:r>
      <w:r w:rsidR="008B53E9">
        <w:rPr>
          <w:sz w:val="36"/>
          <w:szCs w:val="28"/>
        </w:rPr>
        <w:t>202</w:t>
      </w:r>
      <w:r w:rsidR="001E5849">
        <w:rPr>
          <w:sz w:val="36"/>
          <w:szCs w:val="28"/>
        </w:rPr>
        <w:t>2</w:t>
      </w:r>
      <w:r w:rsidR="008B53E9">
        <w:rPr>
          <w:sz w:val="36"/>
          <w:szCs w:val="28"/>
        </w:rPr>
        <w:t>-202</w:t>
      </w:r>
      <w:r w:rsidR="001E5849">
        <w:rPr>
          <w:sz w:val="36"/>
          <w:szCs w:val="28"/>
        </w:rPr>
        <w:t>3</w:t>
      </w:r>
      <w:r w:rsidR="007B7D7F">
        <w:rPr>
          <w:sz w:val="36"/>
          <w:szCs w:val="28"/>
        </w:rPr>
        <w:t xml:space="preserve"> School Lunch Prices</w:t>
      </w:r>
    </w:p>
    <w:p w14:paraId="563B957D" w14:textId="77777777" w:rsidR="00721C5B" w:rsidRDefault="00721C5B" w:rsidP="006101B4">
      <w:pPr>
        <w:jc w:val="center"/>
        <w:rPr>
          <w:sz w:val="24"/>
        </w:rPr>
      </w:pPr>
    </w:p>
    <w:p w14:paraId="46E2BB45" w14:textId="77777777" w:rsidR="006921AA" w:rsidRDefault="006921AA" w:rsidP="004F008A">
      <w:pPr>
        <w:rPr>
          <w:b/>
          <w:sz w:val="24"/>
        </w:rPr>
      </w:pPr>
    </w:p>
    <w:p w14:paraId="28761C65" w14:textId="4E27E609" w:rsidR="003204F2" w:rsidRDefault="003204F2" w:rsidP="003204F2">
      <w:pPr>
        <w:rPr>
          <w:b/>
          <w:sz w:val="24"/>
          <w:szCs w:val="24"/>
          <w:u w:val="single"/>
        </w:rPr>
      </w:pPr>
      <w:r w:rsidRPr="004B0336">
        <w:rPr>
          <w:b/>
          <w:sz w:val="24"/>
          <w:szCs w:val="24"/>
          <w:u w:val="single"/>
        </w:rPr>
        <w:t>Background Information:</w:t>
      </w:r>
    </w:p>
    <w:p w14:paraId="140D057D" w14:textId="6CFCF4C8" w:rsidR="006300EB" w:rsidRDefault="006300EB" w:rsidP="006300EB">
      <w:pPr>
        <w:rPr>
          <w:sz w:val="24"/>
          <w:szCs w:val="24"/>
        </w:rPr>
      </w:pPr>
      <w:r w:rsidRPr="0051181C">
        <w:rPr>
          <w:sz w:val="24"/>
          <w:szCs w:val="24"/>
        </w:rPr>
        <w:t xml:space="preserve">Each year we are required to review our lunch prices through the USDA’s Paid Lunch Equity calculation.  </w:t>
      </w:r>
      <w:r w:rsidR="00F26C78">
        <w:rPr>
          <w:sz w:val="24"/>
          <w:szCs w:val="24"/>
        </w:rPr>
        <w:t>With the 2022-23 calculation, our adjusted price for school lunches would increase by $0.19 to adjust for cost increases and inflation.  Because there is a $0.10 cap on meal price increases, we will be looking at increasing all meal prices by the maximum of $0.10.</w:t>
      </w:r>
    </w:p>
    <w:p w14:paraId="0B884874" w14:textId="77777777" w:rsidR="00FA2DEB" w:rsidRPr="0051181C" w:rsidRDefault="00FA2DEB" w:rsidP="006300EB">
      <w:pPr>
        <w:rPr>
          <w:sz w:val="24"/>
          <w:szCs w:val="24"/>
        </w:rPr>
      </w:pPr>
    </w:p>
    <w:p w14:paraId="3F4C2B2A" w14:textId="68743F6F" w:rsidR="006300EB" w:rsidRDefault="00F26C78" w:rsidP="006300EB">
      <w:pPr>
        <w:rPr>
          <w:sz w:val="24"/>
          <w:szCs w:val="24"/>
        </w:rPr>
      </w:pPr>
      <w:r>
        <w:rPr>
          <w:sz w:val="24"/>
          <w:szCs w:val="24"/>
        </w:rPr>
        <w:t xml:space="preserve">As we start the 2022-23 school year, we also believe it is important to remind parents and students that the federal government has ended the free meals under the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feeding guidelines.  With the start of the 2022-23 school year, the district will begin operating again with paid meals or free and reduced meals if the appropriate meal assistance application is completed.  Applications for free and reduced meals </w:t>
      </w:r>
      <w:proofErr w:type="gramStart"/>
      <w:r>
        <w:rPr>
          <w:sz w:val="24"/>
          <w:szCs w:val="24"/>
        </w:rPr>
        <w:t>can be found</w:t>
      </w:r>
      <w:proofErr w:type="gramEnd"/>
      <w:r>
        <w:rPr>
          <w:sz w:val="24"/>
          <w:szCs w:val="24"/>
        </w:rPr>
        <w:t xml:space="preserve"> on the district’s website starting July 1, 2022.</w:t>
      </w:r>
      <w:bookmarkStart w:id="0" w:name="_GoBack"/>
      <w:bookmarkEnd w:id="0"/>
    </w:p>
    <w:p w14:paraId="60F55EBA" w14:textId="77777777" w:rsidR="003250F1" w:rsidRDefault="003250F1" w:rsidP="003204F2">
      <w:pPr>
        <w:rPr>
          <w:sz w:val="24"/>
          <w:szCs w:val="24"/>
        </w:rPr>
      </w:pPr>
    </w:p>
    <w:p w14:paraId="616E5B30" w14:textId="77777777" w:rsidR="00BF6031" w:rsidRPr="004B0336" w:rsidRDefault="00BF6031" w:rsidP="003204F2">
      <w:pPr>
        <w:rPr>
          <w:sz w:val="24"/>
          <w:szCs w:val="24"/>
        </w:rPr>
      </w:pPr>
    </w:p>
    <w:p w14:paraId="562C2A2E" w14:textId="6340A819" w:rsidR="003204F2" w:rsidRDefault="003204F2" w:rsidP="003204F2">
      <w:pPr>
        <w:rPr>
          <w:b/>
          <w:sz w:val="24"/>
          <w:szCs w:val="24"/>
          <w:u w:val="single"/>
        </w:rPr>
      </w:pPr>
      <w:r w:rsidRPr="004B0336">
        <w:rPr>
          <w:b/>
          <w:sz w:val="24"/>
          <w:szCs w:val="24"/>
          <w:u w:val="single"/>
        </w:rPr>
        <w:t>Fiscal Note:</w:t>
      </w:r>
    </w:p>
    <w:p w14:paraId="427DB2D4" w14:textId="77777777" w:rsidR="007B7D7F" w:rsidRPr="004B0336" w:rsidRDefault="007B7D7F" w:rsidP="003204F2">
      <w:pPr>
        <w:rPr>
          <w:b/>
          <w:sz w:val="24"/>
          <w:szCs w:val="24"/>
          <w:u w:val="single"/>
        </w:rPr>
      </w:pPr>
    </w:p>
    <w:p w14:paraId="63B07B73" w14:textId="56D61C42" w:rsidR="00FA2DEB" w:rsidRDefault="00FA2DEB" w:rsidP="003204F2">
      <w:pPr>
        <w:rPr>
          <w:sz w:val="24"/>
          <w:szCs w:val="24"/>
        </w:rPr>
      </w:pPr>
      <w:r>
        <w:rPr>
          <w:sz w:val="24"/>
          <w:szCs w:val="24"/>
        </w:rPr>
        <w:t>2022-23 Breakfast Price: $1.70</w:t>
      </w:r>
    </w:p>
    <w:p w14:paraId="260A3325" w14:textId="77777777" w:rsidR="00F26C78" w:rsidRDefault="00F26C78" w:rsidP="003204F2">
      <w:pPr>
        <w:rPr>
          <w:sz w:val="24"/>
          <w:szCs w:val="24"/>
        </w:rPr>
      </w:pPr>
    </w:p>
    <w:p w14:paraId="77F1E13F" w14:textId="13044650" w:rsidR="003204F2" w:rsidRDefault="00FA2DEB" w:rsidP="003204F2">
      <w:pPr>
        <w:rPr>
          <w:sz w:val="24"/>
          <w:szCs w:val="24"/>
        </w:rPr>
      </w:pPr>
      <w:r>
        <w:rPr>
          <w:sz w:val="24"/>
          <w:szCs w:val="24"/>
        </w:rPr>
        <w:t>2022</w:t>
      </w:r>
      <w:r w:rsidR="007B7D7F">
        <w:rPr>
          <w:sz w:val="24"/>
          <w:szCs w:val="24"/>
        </w:rPr>
        <w:t>-2</w:t>
      </w:r>
      <w:r>
        <w:rPr>
          <w:sz w:val="24"/>
          <w:szCs w:val="24"/>
        </w:rPr>
        <w:t>3</w:t>
      </w:r>
      <w:r w:rsidR="007B7D7F">
        <w:rPr>
          <w:sz w:val="24"/>
          <w:szCs w:val="24"/>
        </w:rPr>
        <w:t xml:space="preserve"> Lunch Price Grades K-4: $</w:t>
      </w:r>
      <w:r w:rsidR="001E5849">
        <w:rPr>
          <w:sz w:val="24"/>
          <w:szCs w:val="24"/>
        </w:rPr>
        <w:t>3.0</w:t>
      </w:r>
      <w:r w:rsidR="008B53E9">
        <w:rPr>
          <w:sz w:val="24"/>
          <w:szCs w:val="24"/>
        </w:rPr>
        <w:t>0</w:t>
      </w:r>
    </w:p>
    <w:p w14:paraId="1BDB729D" w14:textId="2A34AF5E" w:rsidR="007B7D7F" w:rsidRDefault="007B7D7F" w:rsidP="007B7D7F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FA2DEB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FA2DEB">
        <w:rPr>
          <w:sz w:val="24"/>
          <w:szCs w:val="24"/>
        </w:rPr>
        <w:t>23</w:t>
      </w:r>
      <w:r w:rsidR="001E5849">
        <w:rPr>
          <w:sz w:val="24"/>
          <w:szCs w:val="24"/>
        </w:rPr>
        <w:t xml:space="preserve"> Lunch Price Grades 5-12: $3.2</w:t>
      </w:r>
      <w:r>
        <w:rPr>
          <w:sz w:val="24"/>
          <w:szCs w:val="24"/>
        </w:rPr>
        <w:t>5</w:t>
      </w:r>
    </w:p>
    <w:p w14:paraId="7709D04E" w14:textId="1DE9493F" w:rsidR="007B7D7F" w:rsidRDefault="007B7D7F" w:rsidP="003204F2">
      <w:pPr>
        <w:rPr>
          <w:sz w:val="24"/>
          <w:szCs w:val="24"/>
        </w:rPr>
      </w:pPr>
    </w:p>
    <w:p w14:paraId="469FC4A9" w14:textId="0A60B64F" w:rsidR="008B53E9" w:rsidRPr="008B53E9" w:rsidRDefault="00FA2DEB" w:rsidP="008B53E9">
      <w:pPr>
        <w:pStyle w:val="NormalWeb"/>
        <w:shd w:val="clear" w:color="auto" w:fill="FFFFFF"/>
        <w:spacing w:before="0" w:beforeAutospacing="0" w:after="0" w:afterAutospacing="0" w:line="235" w:lineRule="atLeast"/>
      </w:pPr>
      <w:r>
        <w:t>2022-23</w:t>
      </w:r>
      <w:r w:rsidR="006300EB">
        <w:t xml:space="preserve"> Adult </w:t>
      </w:r>
      <w:r w:rsidR="009521D5">
        <w:t>Breakfast $2.</w:t>
      </w:r>
      <w:r w:rsidR="001E5849">
        <w:t>6</w:t>
      </w:r>
      <w:r w:rsidR="009521D5">
        <w:t>0</w:t>
      </w:r>
      <w:r w:rsidR="008B53E9" w:rsidRPr="008B53E9">
        <w:t> </w:t>
      </w:r>
    </w:p>
    <w:p w14:paraId="7A4866DA" w14:textId="25C06E86" w:rsidR="008B53E9" w:rsidRPr="008B53E9" w:rsidRDefault="00FA2DEB" w:rsidP="008B53E9">
      <w:pPr>
        <w:pStyle w:val="NormalWeb"/>
        <w:shd w:val="clear" w:color="auto" w:fill="FFFFFF"/>
        <w:spacing w:before="0" w:beforeAutospacing="0" w:after="0" w:afterAutospacing="0" w:line="235" w:lineRule="atLeast"/>
      </w:pPr>
      <w:r>
        <w:t>2022-23</w:t>
      </w:r>
      <w:r w:rsidR="006300EB">
        <w:t xml:space="preserve"> Adult </w:t>
      </w:r>
      <w:r w:rsidR="008B53E9" w:rsidRPr="008B53E9">
        <w:t>Lunch: $4.</w:t>
      </w:r>
      <w:r w:rsidR="001E5849">
        <w:t>7</w:t>
      </w:r>
      <w:r w:rsidR="009521D5">
        <w:t>0</w:t>
      </w:r>
      <w:r w:rsidR="008B53E9" w:rsidRPr="008B53E9">
        <w:t> </w:t>
      </w:r>
    </w:p>
    <w:p w14:paraId="19ABB488" w14:textId="77777777" w:rsidR="008B53E9" w:rsidRPr="00D07FA7" w:rsidRDefault="008B53E9" w:rsidP="003204F2">
      <w:pPr>
        <w:rPr>
          <w:sz w:val="24"/>
          <w:szCs w:val="24"/>
        </w:rPr>
      </w:pPr>
    </w:p>
    <w:p w14:paraId="155B2ACC" w14:textId="77777777" w:rsidR="003204F2" w:rsidRPr="00D07FA7" w:rsidRDefault="003204F2" w:rsidP="003204F2">
      <w:pPr>
        <w:rPr>
          <w:sz w:val="24"/>
          <w:szCs w:val="24"/>
        </w:rPr>
      </w:pPr>
    </w:p>
    <w:p w14:paraId="65857FCA" w14:textId="77777777" w:rsidR="003204F2" w:rsidRPr="004B0336" w:rsidRDefault="003204F2" w:rsidP="003204F2">
      <w:pPr>
        <w:rPr>
          <w:sz w:val="24"/>
          <w:szCs w:val="24"/>
        </w:rPr>
      </w:pPr>
      <w:r w:rsidRPr="004B0336">
        <w:rPr>
          <w:b/>
          <w:sz w:val="24"/>
          <w:szCs w:val="24"/>
          <w:u w:val="single"/>
        </w:rPr>
        <w:t>Administrative Recommendation:</w:t>
      </w:r>
      <w:r w:rsidRPr="004B0336">
        <w:rPr>
          <w:sz w:val="24"/>
          <w:szCs w:val="24"/>
        </w:rPr>
        <w:t xml:space="preserve">  </w:t>
      </w:r>
    </w:p>
    <w:p w14:paraId="4D84649D" w14:textId="77777777" w:rsidR="003204F2" w:rsidRPr="004B0336" w:rsidRDefault="003204F2" w:rsidP="003204F2">
      <w:pPr>
        <w:rPr>
          <w:sz w:val="24"/>
          <w:szCs w:val="24"/>
        </w:rPr>
      </w:pPr>
    </w:p>
    <w:p w14:paraId="6B14BB04" w14:textId="6FB476A4" w:rsidR="003204F2" w:rsidRPr="004B0336" w:rsidRDefault="003204F2" w:rsidP="003204F2">
      <w:pPr>
        <w:rPr>
          <w:sz w:val="24"/>
          <w:szCs w:val="24"/>
        </w:rPr>
      </w:pPr>
      <w:r w:rsidRPr="004B0336">
        <w:rPr>
          <w:sz w:val="24"/>
          <w:szCs w:val="24"/>
        </w:rPr>
        <w:t>The administration recommends that the Board of School Trustees</w:t>
      </w:r>
      <w:r w:rsidR="004B74BE">
        <w:rPr>
          <w:sz w:val="24"/>
          <w:szCs w:val="24"/>
        </w:rPr>
        <w:t xml:space="preserve"> </w:t>
      </w:r>
      <w:r w:rsidR="00675AE4">
        <w:rPr>
          <w:sz w:val="24"/>
          <w:szCs w:val="24"/>
        </w:rPr>
        <w:t>approve</w:t>
      </w:r>
      <w:r w:rsidR="004B74BE">
        <w:rPr>
          <w:sz w:val="24"/>
          <w:szCs w:val="24"/>
        </w:rPr>
        <w:t xml:space="preserve"> </w:t>
      </w:r>
      <w:r w:rsidR="006300EB">
        <w:rPr>
          <w:sz w:val="24"/>
          <w:szCs w:val="24"/>
        </w:rPr>
        <w:t>the 202</w:t>
      </w:r>
      <w:r w:rsidR="001E5849">
        <w:rPr>
          <w:sz w:val="24"/>
          <w:szCs w:val="24"/>
        </w:rPr>
        <w:t>2</w:t>
      </w:r>
      <w:r w:rsidR="006300EB">
        <w:rPr>
          <w:sz w:val="24"/>
          <w:szCs w:val="24"/>
        </w:rPr>
        <w:t>-2</w:t>
      </w:r>
      <w:r w:rsidR="001E5849">
        <w:rPr>
          <w:sz w:val="24"/>
          <w:szCs w:val="24"/>
        </w:rPr>
        <w:t>3</w:t>
      </w:r>
      <w:r w:rsidR="007B7D7F">
        <w:rPr>
          <w:sz w:val="24"/>
          <w:szCs w:val="24"/>
        </w:rPr>
        <w:t xml:space="preserve"> school </w:t>
      </w:r>
      <w:r w:rsidR="006300EB">
        <w:rPr>
          <w:sz w:val="24"/>
          <w:szCs w:val="24"/>
        </w:rPr>
        <w:t>meal</w:t>
      </w:r>
      <w:r w:rsidR="007B7D7F">
        <w:rPr>
          <w:sz w:val="24"/>
          <w:szCs w:val="24"/>
        </w:rPr>
        <w:t xml:space="preserve"> prices.</w:t>
      </w:r>
    </w:p>
    <w:p w14:paraId="5F7B18BC" w14:textId="178C8866" w:rsidR="006921AA" w:rsidRDefault="006921AA" w:rsidP="003204F2">
      <w:pPr>
        <w:rPr>
          <w:sz w:val="24"/>
        </w:rPr>
      </w:pPr>
    </w:p>
    <w:sectPr w:rsidR="006921AA" w:rsidSect="00D714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01"/>
    <w:rsid w:val="000012AC"/>
    <w:rsid w:val="00046496"/>
    <w:rsid w:val="000B591D"/>
    <w:rsid w:val="000E7D01"/>
    <w:rsid w:val="0014165D"/>
    <w:rsid w:val="001E5849"/>
    <w:rsid w:val="00217297"/>
    <w:rsid w:val="002445B3"/>
    <w:rsid w:val="002475C6"/>
    <w:rsid w:val="00250EB1"/>
    <w:rsid w:val="002709FA"/>
    <w:rsid w:val="00277B63"/>
    <w:rsid w:val="002D2A2F"/>
    <w:rsid w:val="002E2384"/>
    <w:rsid w:val="003204F2"/>
    <w:rsid w:val="003250F1"/>
    <w:rsid w:val="003A1B54"/>
    <w:rsid w:val="003A2314"/>
    <w:rsid w:val="003B2EB0"/>
    <w:rsid w:val="00431602"/>
    <w:rsid w:val="004B0336"/>
    <w:rsid w:val="004B74BE"/>
    <w:rsid w:val="004C33BC"/>
    <w:rsid w:val="004C5106"/>
    <w:rsid w:val="004F008A"/>
    <w:rsid w:val="004F510A"/>
    <w:rsid w:val="00507F89"/>
    <w:rsid w:val="00572159"/>
    <w:rsid w:val="0058757C"/>
    <w:rsid w:val="005B292D"/>
    <w:rsid w:val="005D0366"/>
    <w:rsid w:val="006101B4"/>
    <w:rsid w:val="006241BD"/>
    <w:rsid w:val="006300EB"/>
    <w:rsid w:val="00675AE4"/>
    <w:rsid w:val="006902BD"/>
    <w:rsid w:val="006921AA"/>
    <w:rsid w:val="006C5001"/>
    <w:rsid w:val="006C5609"/>
    <w:rsid w:val="006E6500"/>
    <w:rsid w:val="00721C5B"/>
    <w:rsid w:val="007B7D7F"/>
    <w:rsid w:val="007E2CD5"/>
    <w:rsid w:val="00826DE0"/>
    <w:rsid w:val="00833F1C"/>
    <w:rsid w:val="00835313"/>
    <w:rsid w:val="008B53E9"/>
    <w:rsid w:val="008D2AEA"/>
    <w:rsid w:val="008D7C20"/>
    <w:rsid w:val="00935F51"/>
    <w:rsid w:val="009521D5"/>
    <w:rsid w:val="009619E1"/>
    <w:rsid w:val="00983686"/>
    <w:rsid w:val="00992B09"/>
    <w:rsid w:val="00A007C8"/>
    <w:rsid w:val="00A17005"/>
    <w:rsid w:val="00A25AA9"/>
    <w:rsid w:val="00A5129A"/>
    <w:rsid w:val="00A55916"/>
    <w:rsid w:val="00AF45A9"/>
    <w:rsid w:val="00B51017"/>
    <w:rsid w:val="00BB2893"/>
    <w:rsid w:val="00BF377F"/>
    <w:rsid w:val="00BF6031"/>
    <w:rsid w:val="00D07FA7"/>
    <w:rsid w:val="00D448DE"/>
    <w:rsid w:val="00D67310"/>
    <w:rsid w:val="00D7144D"/>
    <w:rsid w:val="00D860D2"/>
    <w:rsid w:val="00DB34F9"/>
    <w:rsid w:val="00F101DB"/>
    <w:rsid w:val="00F26C78"/>
    <w:rsid w:val="00F402C4"/>
    <w:rsid w:val="00F67B05"/>
    <w:rsid w:val="00FA2DEB"/>
    <w:rsid w:val="00FB09CB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BE3A2"/>
  <w15:docId w15:val="{ECC32FD1-2F9F-4019-BEED-969B05DF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4D"/>
  </w:style>
  <w:style w:type="paragraph" w:styleId="Heading1">
    <w:name w:val="heading 1"/>
    <w:basedOn w:val="Normal"/>
    <w:next w:val="Normal"/>
    <w:qFormat/>
    <w:rsid w:val="00D7144D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D7144D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7144D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144D"/>
    <w:rPr>
      <w:sz w:val="24"/>
    </w:rPr>
  </w:style>
  <w:style w:type="paragraph" w:customStyle="1" w:styleId="xl24">
    <w:name w:val="xl24"/>
    <w:basedOn w:val="Normal"/>
    <w:rsid w:val="00D7144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2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2E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53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for Consideration</vt:lpstr>
    </vt:vector>
  </TitlesOfParts>
  <Company>WWS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for Consideration</dc:title>
  <dc:creator>Westfield Washington Schools</dc:creator>
  <cp:lastModifiedBy>Brian Tomamichel</cp:lastModifiedBy>
  <cp:revision>3</cp:revision>
  <cp:lastPrinted>2020-05-26T16:50:00Z</cp:lastPrinted>
  <dcterms:created xsi:type="dcterms:W3CDTF">2022-06-14T12:36:00Z</dcterms:created>
  <dcterms:modified xsi:type="dcterms:W3CDTF">2022-06-14T13:17:00Z</dcterms:modified>
</cp:coreProperties>
</file>